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media/image2.bin" ContentType="image/jpeg"/>
  <Override PartName="/media/image3.bin" ContentType="image/jpeg"/>
  <Override PartName="/media/image4.bin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</w:pPr>
      <w:r>
        <w:drawing>
          <wp:inline distT="0" distB="0" distL="0" distR="0">
            <wp:extent cx="2628900" cy="1371600"/>
            <wp:effectExtent l="0" t="0" r="0" b="0"/>
            <wp:docPr id="1" name="Inline Text Wrapping Picture" descr="http://schemas.openxmlformats.org/drawingml/2006/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BrandingLogo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orizontalRule"/>
      </w:pPr>
      <w:r/>
    </w:p>
    <w:p>
      <w:pPr>
        <w:pStyle w:val="Heading1"/>
      </w:pPr>
      <w:r>
        <w:rPr/>
        <w:t xml:space="preserve">dfcxbdfbvs</w:t>
      </w:r>
    </w:p>
    <w:p>
      <w:pPr>
        <w:jc w:val="center"/>
      </w:pPr>
      <w:r>
        <w:rPr>
          <w:i/>
        </w:rPr>
        <w:t>Tarangire National Park - Lower Zambezi - South Luangwa National Park</w:t>
      </w:r>
      <w:r>
        <w:br/>
      </w:r>
      <w:r>
        <w:rPr>
          <w:b/>
        </w:rPr>
        <w:t>23 May 2024 - 27 May 2024</w:t>
      </w:r>
    </w:p>
    <w:p>
      <w:pPr>
        <w:pStyle w:val="HorizontalRule"/>
      </w:pPr>
      <w:r/>
    </w:p>
    <w:tbl>
      <w:tblPr>
        <w:tblW w:w="0" w:type="auto"/>
      </w:tblPr>
      <w:tr>
        <w:trHeight w:val="737" w:hRule="atLeast"/>
        <w:tc>
          <w:tcPr>
            <w:tcW w:w="10466" w:type="dxa"/>
          </w:tcPr>
          <w:p>
            <w:pPr>
              <w:pStyle w:val="Heading3"/>
            </w:pPr>
            <w:r>
              <w:rPr/>
              <w:t xml:space="preserve">Directions - Tarangire Elephant Springs to Old Mondoro Camp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Distance:</w:t>
            </w:r>
            <w:r>
              <w:t xml:space="preserve"> 2108.70km</w:t>
            </w:r>
            <w:r>
              <w:tab/>
            </w:r>
            <w:r>
              <w:rPr>
                <w:b/>
              </w:rPr>
              <w:t>Travel Time:</w:t>
            </w:r>
            <w:r>
              <w:t xml:space="preserve"> 35:38 hours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GPS co-ordinates for Old Mondoro Camp: </w:t>
            </w:r>
            <w:r>
              <w:t xml:space="preserve"> S 15° 37' 50.567" E 29° 41' 29.771"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Start:</w:t>
            </w:r>
            <w:r>
              <w:t xml:space="preserve"> Tarangire Elephant Springs</w:t>
            </w:r>
          </w:p>
        </w:tc>
      </w:tr>
      <w:tr>
        <w:tc>
          <w:tcPr>
            <w:tcW w:w="10466" w:type="dxa"/>
          </w:tcPr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Head northeast (3.6 km)</w:t>
            </w:r>
            <w:r>
              <w:drawing>
                <wp:anchor distT="0" distB="0" distL="0" distR="0" simplePos="0" relativeHeight="251657215" behindDoc="0" locked="0" layoutInCell="1" allowOverlap="0">
                  <wp:simplePos x="0" y="0"/>
                  <wp:positionH relativeFrom="rightMargin">
                    <wp:posOffset>-2381250</wp:posOffset>
                  </wp:positionH>
                  <wp:positionV relativeFrom="paragraph">
                    <wp:posOffset>0</wp:posOffset>
                  </wp:positionV>
                  <wp:extent cx="2381250" cy="2381250"/>
                  <wp:effectExtent l="0" t="0" r="0" b="0"/>
                  <wp:wrapSquare wrapText="largest"/>
                  <wp:docPr id="1" name="Inline Text Wrapping Picture" descr="http://schemas.openxmlformats.org/drawingml/2006/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Image_70e5934a-4d47-4504-8e75-7c44816c1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(16.0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(14.5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(66 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(66 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(0.3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Slight right (0.2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(0.8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(0.5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(90 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(0.5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(18 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(0.1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toward A104 (0.1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onto A104 (127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At the roundabout, take the 2nd exit and stay on A104 (154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At the roundabout, take the 2nd exit onto A104/B129 (0.7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At the roundabout, take the 2nd exit onto A104 (3.5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At the roundabout, take the 3rd exit (75 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onto A104 (239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At the roundabout, take the 2nd exit and stay on A104 (14.2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At the roundabout, take the 2nd exit and stay on A104 (1.5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At the roundabout, take the 1st exit and stay on A104 (2.1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to stay on A104 (6.5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Take the exit toward A104 (427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A104 turns slightly left and becomes T2. Entering Zambia (0.2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(0.2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onto Great N Rd/T2 (683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(0.2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Keep right (0.6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(13.7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Keep left (6.9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(93 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(7.5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(0.3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Slight left (0.1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(4.0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Slight right (3.9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(1.1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(3.5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Keep left (0.6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(0.8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onto RD492 (57.7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to stay on RD492 (40.8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onto RD493 (107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onto Great E Rd/T4 (69.4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(86.0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(5.6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(0.4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(3.1 km)</w:t>
            </w:r>
          </w:p>
          <w:p>
            <w:pPr>
              <w:numPr>
                <w:ilvl w:val="0"/>
                <w:numId w:val="1"/>
              </w:numPr>
              <w:spacing w:after="240"/>
              <w:spacing/>
              <w:jc w:val="left"/>
            </w:pPr>
            <w:r>
              <w:t xml:space="preserve">Continue straight (0.7 km)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End:</w:t>
            </w:r>
            <w:r>
              <w:t xml:space="preserve"> Old Mondoro Camp</w:t>
            </w:r>
          </w:p>
        </w:tc>
      </w:tr>
      <w:tr>
        <w:tc>
          <w:tcPr>
            <w:tcW w:w="10466" w:type="dxa"/>
          </w:tcPr>
          <w:p>
            <w:r>
              <w:rPr>
                <w:i/>
              </w:rPr>
              <w:t>Directions supplied by Google.</w:t>
            </w:r>
          </w:p>
        </w:tc>
      </w:tr>
      <w:p>
        <w:pPr>
          <w:pStyle w:val="HorizontalRuleLight"/>
        </w:pPr>
        <w:r/>
      </w:p>
      <w:tr>
        <w:trHeight w:val="737" w:hRule="atLeast"/>
        <w:tc>
          <w:tcPr>
            <w:tcW w:w="10466" w:type="dxa"/>
          </w:tcPr>
          <w:p>
            <w:pPr>
              <w:pStyle w:val="Heading3"/>
            </w:pPr>
            <w:r>
              <w:rPr/>
              <w:t xml:space="preserve">Directions - Old Mondoro Camp to Chiawa Camp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Distance:</w:t>
            </w:r>
            <w:r>
              <w:t xml:space="preserve"> 37.30km</w:t>
            </w:r>
            <w:r>
              <w:tab/>
            </w:r>
            <w:r>
              <w:rPr>
                <w:b/>
              </w:rPr>
              <w:t>Travel Time:</w:t>
            </w:r>
            <w:r>
              <w:t xml:space="preserve"> 1:15 hours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GPS co-ordinates for Chiawa Camp: </w:t>
            </w:r>
            <w:r>
              <w:t xml:space="preserve"> S 15° 41' 2.309" E 29° 24' 49.110"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Start:</w:t>
            </w:r>
            <w:r>
              <w:t xml:space="preserve"> Old Mondoro Camp</w:t>
            </w:r>
          </w:p>
        </w:tc>
      </w:tr>
      <w:tr>
        <w:tc>
          <w:tcPr>
            <w:tcW w:w="10466" w:type="dxa"/>
          </w:tcPr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Head northwest (0.7 km)</w:t>
            </w:r>
            <w:r>
              <w:drawing>
                <wp:anchor distT="0" distB="0" distL="0" distR="0" simplePos="0" relativeHeight="251657215" behindDoc="0" locked="0" layoutInCell="1" allowOverlap="0">
                  <wp:simplePos x="0" y="0"/>
                  <wp:positionH relativeFrom="rightMargin">
                    <wp:posOffset>-2381250</wp:posOffset>
                  </wp:positionH>
                  <wp:positionV relativeFrom="paragraph">
                    <wp:posOffset>0</wp:posOffset>
                  </wp:positionV>
                  <wp:extent cx="2381250" cy="2381250"/>
                  <wp:effectExtent l="0" t="0" r="0" b="0"/>
                  <wp:wrapSquare wrapText="largest"/>
                  <wp:docPr id="1" name="Inline Text Wrapping Picture" descr="http://schemas.openxmlformats.org/drawingml/2006/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Image_75a9b871-6624-446c-ab77-c7aa21cd0f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(15.4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(20.4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(0.3 km)</w:t>
            </w:r>
          </w:p>
          <w:p>
            <w:pPr>
              <w:numPr>
                <w:ilvl w:val="0"/>
                <w:numId w:val="1"/>
              </w:numPr>
              <w:spacing w:after="240"/>
              <w:spacing/>
              <w:jc w:val="left"/>
            </w:pPr>
            <w:r>
              <w:t xml:space="preserve">Slight left (0.4 km)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End:</w:t>
            </w:r>
            <w:r>
              <w:t xml:space="preserve"> Chiawa Camp</w:t>
            </w:r>
          </w:p>
        </w:tc>
      </w:tr>
      <w:tr>
        <w:tc>
          <w:tcPr>
            <w:tcW w:w="10466" w:type="dxa"/>
          </w:tcPr>
          <w:p>
            <w:r>
              <w:rPr>
                <w:i/>
              </w:rPr>
              <w:t>Directions supplied by Google.</w:t>
            </w:r>
          </w:p>
        </w:tc>
      </w:tr>
      <w:p>
        <w:pPr>
          <w:pStyle w:val="HorizontalRuleLight"/>
        </w:pPr>
        <w:r/>
      </w:p>
      <w:tr>
        <w:trHeight w:val="737" w:hRule="atLeast"/>
        <w:tc>
          <w:tcPr>
            <w:tcW w:w="10466" w:type="dxa"/>
          </w:tcPr>
          <w:p>
            <w:pPr>
              <w:pStyle w:val="Heading3"/>
            </w:pPr>
            <w:r>
              <w:rPr/>
              <w:t xml:space="preserve">Directions - Chiawa Camp to Puku Ridge Camp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Distance:</w:t>
            </w:r>
            <w:r>
              <w:t xml:space="preserve"> 739.90km</w:t>
            </w:r>
            <w:r>
              <w:tab/>
            </w:r>
            <w:r>
              <w:rPr>
                <w:b/>
              </w:rPr>
              <w:t>Travel Time:</w:t>
            </w:r>
            <w:r>
              <w:t xml:space="preserve"> 13:11 hours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GPS co-ordinates for Puku Ridge Camp: </w:t>
            </w:r>
            <w:r>
              <w:t xml:space="preserve"> S 13° 09' 39.655" E 31° 42' 54.764"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Start:</w:t>
            </w:r>
            <w:r>
              <w:t xml:space="preserve"> Chiawa Camp</w:t>
            </w:r>
          </w:p>
        </w:tc>
      </w:tr>
      <w:tr>
        <w:tc>
          <w:tcPr>
            <w:tcW w:w="10466" w:type="dxa"/>
          </w:tcPr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Head northeast (15.6 km)</w:t>
            </w:r>
            <w:r>
              <w:drawing>
                <wp:anchor distT="0" distB="0" distL="0" distR="0" simplePos="0" relativeHeight="251657215" behindDoc="0" locked="0" layoutInCell="1" allowOverlap="0">
                  <wp:simplePos x="0" y="0"/>
                  <wp:positionH relativeFrom="rightMargin">
                    <wp:posOffset>-2381250</wp:posOffset>
                  </wp:positionH>
                  <wp:positionV relativeFrom="paragraph">
                    <wp:posOffset>0</wp:posOffset>
                  </wp:positionV>
                  <wp:extent cx="2381250" cy="2381250"/>
                  <wp:effectExtent l="0" t="0" r="0" b="0"/>
                  <wp:wrapSquare wrapText="largest"/>
                  <wp:docPr id="1" name="Inline Text Wrapping Picture" descr="http://schemas.openxmlformats.org/drawingml/2006/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Image_ae82a819-f9d3-4fe3-b637-1ceb3aaeb2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Keep right (3.6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(1.9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(3.0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(9.3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(23.0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(69.0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right onto Great E Rd/T4. Entering Mozambique (167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to stay on Great E Rd/T4. Entering Zambia (1.6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straight to stay on Great E Rd/T4 (215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At Katete Roundabout, take the 1st exit onto Great E Rd/Lusaka Rd/T4 (82.1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onto Chipata Rd/Chipata - Lundazi Rd/Chipata - Mfuwe Rd/M12. Continue to follow Chipata - Mfuwe Rd (66.5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onto Chipata - Mfuwe Rd/D104/D791 (63.9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(3.1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(4.0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Turn left (1.1 km)</w:t>
            </w:r>
          </w:p>
          <w:p>
            <w:pPr>
              <w:numPr>
                <w:ilvl w:val="0"/>
                <w:numId w:val="1"/>
              </w:numPr>
              <w:spacing w:after="0"/>
              <w:spacing/>
              <w:jc w:val="left"/>
            </w:pPr>
            <w:r>
              <w:t xml:space="preserve">Continue onto Katete River (0.9 km)</w:t>
            </w:r>
          </w:p>
          <w:p>
            <w:pPr>
              <w:numPr>
                <w:ilvl w:val="0"/>
                <w:numId w:val="1"/>
              </w:numPr>
              <w:spacing w:after="240"/>
              <w:spacing/>
              <w:jc w:val="left"/>
            </w:pPr>
            <w:r>
              <w:t xml:space="preserve">Turn left (8.7 km)</w:t>
            </w:r>
          </w:p>
        </w:tc>
      </w:tr>
      <w:tr>
        <w:tc>
          <w:tcPr>
            <w:tcW w:w="10466" w:type="dxa"/>
          </w:tcPr>
          <w:p>
            <w:r>
              <w:rPr>
                <w:b/>
              </w:rPr>
              <w:t>End:</w:t>
            </w:r>
            <w:r>
              <w:t xml:space="preserve"> Puku Ridge Camp</w:t>
            </w:r>
          </w:p>
        </w:tc>
      </w:tr>
      <w:tr>
        <w:tc>
          <w:tcPr>
            <w:tcW w:w="10466" w:type="dxa"/>
          </w:tcPr>
          <w:p>
            <w:r>
              <w:rPr>
                <w:i/>
              </w:rPr>
              <w:t>Directions supplied by Google.</w:t>
            </w:r>
          </w:p>
        </w:tc>
      </w:tr>
      <w:p>
        <w:pPr>
          <w:pStyle w:val="HorizontalRuleLight"/>
        </w:pPr>
        <w:r/>
      </w:p>
    </w:tbl>
    <w:sectPr w:rsidRPr="00E34B8A" w:rsidR="00857E2D" w:rsidSect="00FB1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0E" w:rsidRDefault="0084510E" w:rsidP="000B613D">
      <w:pPr>
        <w:spacing w:after="0" w:line="240" w:lineRule="auto"/>
      </w:pPr>
      <w:r>
        <w:separator/>
      </w:r>
    </w:p>
  </w:endnote>
  <w:endnote w:type="continuationSeparator" w:id="0">
    <w:p w:rsidR="0084510E" w:rsidRDefault="0084510E" w:rsidP="000B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551" w:rsidRDefault="008705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551" w:rsidRDefault="008705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551" w:rsidRDefault="00870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0E" w:rsidRDefault="0084510E" w:rsidP="000B613D">
      <w:pPr>
        <w:spacing w:after="0" w:line="240" w:lineRule="auto"/>
      </w:pPr>
      <w:r>
        <w:separator/>
      </w:r>
    </w:p>
  </w:footnote>
  <w:footnote w:type="continuationSeparator" w:id="0">
    <w:p w:rsidR="0084510E" w:rsidRDefault="0084510E" w:rsidP="000B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551" w:rsidRDefault="008705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pacing w:val="60"/>
      </w:rPr>
      <w:id w:val="-47976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E3C15" w:rsidP="00870551" w:rsidRDefault="006E3C15">
        <w:pPr>
          <w:pStyle w:val="Header"/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168A8" w:rsidR="006168A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0B613D" w:rsidRDefault="000B61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551" w:rsidRDefault="008705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178E9"/>
    <w:multiLevelType w:val="hybridMultilevel"/>
    <w:tmpl w:val="AB58F6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46"/>
    <w:rsid w:val="000B613D"/>
    <w:rsid w:val="000C0001"/>
    <w:rsid w:val="001778CD"/>
    <w:rsid w:val="00202953"/>
    <w:rsid w:val="00244EB5"/>
    <w:rsid w:val="00294316"/>
    <w:rsid w:val="00296446"/>
    <w:rsid w:val="003B4DA8"/>
    <w:rsid w:val="0049211D"/>
    <w:rsid w:val="00495AD0"/>
    <w:rsid w:val="004A0CBF"/>
    <w:rsid w:val="005D251D"/>
    <w:rsid w:val="006168A8"/>
    <w:rsid w:val="006B651D"/>
    <w:rsid w:val="006E396C"/>
    <w:rsid w:val="006E3C15"/>
    <w:rsid w:val="006E78DA"/>
    <w:rsid w:val="007349DE"/>
    <w:rsid w:val="00752D18"/>
    <w:rsid w:val="0084510E"/>
    <w:rsid w:val="00857E2D"/>
    <w:rsid w:val="00870551"/>
    <w:rsid w:val="00945C7A"/>
    <w:rsid w:val="0096118A"/>
    <w:rsid w:val="00965BC0"/>
    <w:rsid w:val="009A576A"/>
    <w:rsid w:val="009C095D"/>
    <w:rsid w:val="00A475ED"/>
    <w:rsid w:val="00A610D9"/>
    <w:rsid w:val="00BC18D3"/>
    <w:rsid w:val="00BE5DE9"/>
    <w:rsid w:val="00C76E89"/>
    <w:rsid w:val="00D5347C"/>
    <w:rsid w:val="00D901E9"/>
    <w:rsid w:val="00D96B19"/>
    <w:rsid w:val="00DD12FE"/>
    <w:rsid w:val="00DE111D"/>
    <w:rsid w:val="00E16430"/>
    <w:rsid w:val="00E34B8A"/>
    <w:rsid w:val="00E63766"/>
    <w:rsid w:val="00F64EE4"/>
    <w:rsid w:val="00FB1846"/>
    <w:rsid w:val="00F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ZA"/>
      </w:rPr>
    </w:rPrDefault>
    <w:pPrDefault>
      <w:pPr>
        <w:spacing w:after="200" w:line="276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5D251D"/>
    <w:pPr>
      <w:keepNext/>
      <w:keepLines/>
      <w:spacing w:after="0"/>
      <w:jc w:val="center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752D18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752D18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  <w:sz w:val="24"/>
    </w:rPr>
  </w:style>
  <w:style w:styleId="Heading4" w:type="paragraph">
    <w:name w:val="heading 4"/>
    <w:basedOn w:val="Normal"/>
    <w:next w:val="Normal"/>
    <w:link w:val="Heading4Char"/>
    <w:uiPriority w:val="9"/>
    <w:unhideWhenUsed/>
    <w:qFormat/>
    <w:rsid w:val="0049211D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0B613D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0B613D"/>
  </w:style>
  <w:style w:styleId="Footer" w:type="paragraph">
    <w:name w:val="footer"/>
    <w:basedOn w:val="Normal"/>
    <w:link w:val="FooterChar"/>
    <w:uiPriority w:val="99"/>
    <w:unhideWhenUsed/>
    <w:rsid w:val="000B613D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0B613D"/>
  </w:style>
  <w:style w:customStyle="1" w:styleId="Heading1Char" w:type="character">
    <w:name w:val="Heading 1 Char"/>
    <w:basedOn w:val="DefaultParagraphFont"/>
    <w:link w:val="Heading1"/>
    <w:uiPriority w:val="9"/>
    <w:rsid w:val="005D251D"/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customStyle="1" w:styleId="Subheading" w:type="paragraph">
    <w:name w:val="Subheading"/>
    <w:basedOn w:val="Normal"/>
    <w:link w:val="SubheadingChar"/>
    <w:qFormat/>
    <w:rsid w:val="00857E2D"/>
    <w:pPr>
      <w:jc w:val="center"/>
    </w:pPr>
    <w:rPr>
      <w:i/>
    </w:rPr>
  </w:style>
  <w:style w:customStyle="1" w:styleId="SubheadingChar" w:type="character">
    <w:name w:val="Subheading Char"/>
    <w:basedOn w:val="DefaultParagraphFont"/>
    <w:link w:val="Subheading"/>
    <w:rsid w:val="00857E2D"/>
    <w:rPr>
      <w:i/>
    </w:rPr>
  </w:style>
  <w:style w:styleId="Hyperlink" w:type="character">
    <w:name w:val="Hyperlink"/>
    <w:basedOn w:val="DefaultParagraphFont"/>
    <w:uiPriority w:val="99"/>
    <w:unhideWhenUsed/>
    <w:rsid w:val="00E16430"/>
    <w:rPr>
      <w:color w:themeColor="hyperlink" w:val="0000FF"/>
      <w:u w:val="single"/>
    </w:rPr>
  </w:style>
  <w:style w:customStyle="1" w:styleId="SmallNormal" w:type="paragraph">
    <w:name w:val="Small Normal"/>
    <w:basedOn w:val="Normal"/>
    <w:link w:val="SmallNormalChar"/>
    <w:qFormat/>
    <w:rsid w:val="00BE5DE9"/>
    <w:rPr>
      <w:sz w:val="20"/>
      <w:szCs w:val="20"/>
    </w:rPr>
  </w:style>
  <w:style w:customStyle="1" w:styleId="SmallNormalChar" w:type="character">
    <w:name w:val="Small Normal Char"/>
    <w:basedOn w:val="DefaultParagraphFont"/>
    <w:link w:val="SmallNormal"/>
    <w:rsid w:val="00BE5DE9"/>
    <w:rPr>
      <w:sz w:val="20"/>
      <w:szCs w:val="20"/>
    </w:rPr>
  </w:style>
  <w:style w:customStyle="1" w:styleId="Heading2Char" w:type="character">
    <w:name w:val="Heading 2 Char"/>
    <w:basedOn w:val="DefaultParagraphFont"/>
    <w:link w:val="Heading2"/>
    <w:uiPriority w:val="9"/>
    <w:rsid w:val="00752D18"/>
    <w:rPr>
      <w:rFonts w:asciiTheme="majorHAnsi" w:cstheme="majorBidi" w:eastAsiaTheme="majorEastAsia" w:hAnsiTheme="majorHAnsi"/>
      <w:b/>
      <w:bCs/>
      <w:color w:themeColor="text1" w:val="000000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752D18"/>
    <w:rPr>
      <w:rFonts w:asciiTheme="majorHAnsi" w:cstheme="majorBidi" w:eastAsiaTheme="majorEastAsia" w:hAnsiTheme="majorHAnsi"/>
      <w:b/>
      <w:bCs/>
      <w:color w:themeColor="text1" w:val="000000"/>
      <w:sz w:val="24"/>
    </w:rPr>
  </w:style>
  <w:style w:customStyle="1" w:styleId="HorizontalRule" w:type="paragraph">
    <w:name w:val="HorizontalRule"/>
    <w:basedOn w:val="Normal"/>
    <w:next w:val="Normal"/>
    <w:qFormat/>
    <w:rsid w:val="006E396C"/>
    <w:pPr>
      <w:pBdr>
        <w:bottom w:color="A0A0A0" w:space="1" w:sz="12" w:val="single"/>
      </w:pBdr>
      <w:spacing w:before="200"/>
    </w:pPr>
    <w:rPr>
      <w:sz w:val="2"/>
    </w:rPr>
  </w:style>
  <w:style w:customStyle="1" w:styleId="HorizontalRuleLight" w:type="paragraph">
    <w:name w:val="HorizontalRuleLight"/>
    <w:basedOn w:val="Normal"/>
    <w:next w:val="Normal"/>
    <w:qFormat/>
    <w:rsid w:val="006E396C"/>
    <w:pPr>
      <w:pBdr>
        <w:bottom w:color="A0A0A0" w:space="1" w:sz="4" w:val="single"/>
      </w:pBdr>
      <w:spacing w:before="200"/>
    </w:pPr>
    <w:rPr>
      <w:sz w:val="2"/>
    </w:rPr>
  </w:style>
  <w:style w:customStyle="1" w:styleId="Heading4Char" w:type="character">
    <w:name w:val="Heading 4 Char"/>
    <w:basedOn w:val="DefaultParagraphFont"/>
    <w:link w:val="Heading4"/>
    <w:uiPriority w:val="9"/>
    <w:rsid w:val="0049211D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ListParagraph" w:type="paragraph">
    <w:name w:val="List Paragraph"/>
    <w:basedOn w:val="Normal"/>
    <w:uiPriority w:val="34"/>
    <w:qFormat/>
    <w:rsid w:val="005F5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BrandingLogo" /><Relationship Type="http://schemas.openxmlformats.org/officeDocument/2006/relationships/image" Target="/media/image2.bin" Id="Image_70e5934a-4d47-4504-8e75-7c44816c1307" /><Relationship Type="http://schemas.openxmlformats.org/officeDocument/2006/relationships/image" Target="/media/image3.bin" Id="Image_75a9b871-6624-446c-ab77-c7aa21cd0f29" /><Relationship Type="http://schemas.openxmlformats.org/officeDocument/2006/relationships/image" Target="/media/image4.bin" Id="Image_ae82a819-f9d3-4fe3-b637-1ceb3aaeb2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2012-03-09T12:27:00Z</dcterms:created>
  <dcterms:modified xsi:type="dcterms:W3CDTF">2015-09-16T09:19:00Z</dcterms:modified>
</cp:coreProperties>
</file>